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955" w:leader="none"/>
        </w:tabs>
        <w:suppressAutoHyphens w:val="true"/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CCFFFF" w:val="clear"/>
        </w:rPr>
      </w:pPr>
    </w:p>
    <w:p>
      <w:pPr>
        <w:keepNext w:val="true"/>
        <w:keepLines w:val="true"/>
        <w:suppressAutoHyphens w:val="true"/>
        <w:spacing w:before="240" w:after="0" w:line="276"/>
        <w:ind w:right="0" w:left="0" w:firstLine="0"/>
        <w:jc w:val="center"/>
        <w:rPr>
          <w:rFonts w:ascii="Cambria" w:hAnsi="Cambria" w:cs="Cambria" w:eastAsia="Cambria"/>
          <w:color w:val="365F91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Formulá</w:t>
      </w: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ř pro odstoupen</w:t>
      </w: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í od smlouvy</w:t>
        <w:br/>
      </w:r>
    </w:p>
    <w:p>
      <w:pPr>
        <w:suppressAutoHyphens w:val="true"/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(vypl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ňte tento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a odešlete jej zpět pouze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chcete odstoupit od smlouvy.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je třeba vytisknout, podepsat a zaslat naskenovan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na 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uvedenou e-mailovou adresu,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jej vložit do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ásilky s vráceným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ím).</w:t>
      </w:r>
    </w:p>
    <w:p>
      <w:pPr>
        <w:suppressAutoHyphens w:val="true"/>
        <w:spacing w:before="160" w:after="160" w:line="276"/>
        <w:ind w:right="113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uppressAutoHyphens w:val="true"/>
        <w:spacing w:before="0" w:after="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CC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Adresát</w:t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CCFFFF" w:val="clear"/>
        </w:rPr>
        <w:t xml:space="preserve">Domácí Prostor</w:t>
      </w:r>
    </w:p>
    <w:p>
      <w:pPr>
        <w:tabs>
          <w:tab w:val="left" w:pos="2550" w:leader="none"/>
        </w:tabs>
        <w:suppressAutoHyphens w:val="true"/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Internetový obchod:</w:t>
        <w:tab/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www.evahome.cz</w:t>
        </w:r>
      </w:hyperlink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čnost:</w:t>
        <w:tab/>
        <w:t xml:space="preserve">                       </w:t>
      </w:r>
      <w:r>
        <w:rPr>
          <w:rFonts w:ascii="Arial" w:hAnsi="Arial" w:cs="Arial" w:eastAsia="Arial"/>
          <w:color w:val="666666"/>
          <w:spacing w:val="0"/>
          <w:position w:val="0"/>
          <w:sz w:val="21"/>
          <w:shd w:fill="FFFFFF" w:val="clear"/>
        </w:rPr>
        <w:t xml:space="preserve">OmegaGreen s.r.o.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Provozovna:</w:t>
        <w:tab/>
        <w:t xml:space="preserve">                       </w:t>
      </w:r>
      <w:r>
        <w:rPr>
          <w:rFonts w:ascii="Arial" w:hAnsi="Arial" w:cs="Arial" w:eastAsia="Arial"/>
          <w:color w:val="666666"/>
          <w:spacing w:val="0"/>
          <w:position w:val="0"/>
          <w:sz w:val="21"/>
          <w:shd w:fill="FFFFFF" w:val="clear"/>
        </w:rPr>
        <w:t xml:space="preserve">Cimburkova 916/8, </w:t>
      </w:r>
      <w:r>
        <w:rPr>
          <w:rFonts w:ascii="Arial" w:hAnsi="Arial" w:cs="Arial" w:eastAsia="Arial"/>
          <w:color w:val="666666"/>
          <w:spacing w:val="0"/>
          <w:position w:val="0"/>
          <w:sz w:val="21"/>
          <w:shd w:fill="FFFFFF" w:val="clear"/>
        </w:rPr>
        <w:t xml:space="preserve">Žižkov,130 00 Praha 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Č/DIČ:</w:t>
        <w:tab/>
        <w:t xml:space="preserve">                                     </w:t>
      </w:r>
      <w:r>
        <w:rPr>
          <w:rFonts w:ascii="Arial" w:hAnsi="Arial" w:cs="Arial" w:eastAsia="Arial"/>
          <w:color w:val="666666"/>
          <w:spacing w:val="0"/>
          <w:position w:val="0"/>
          <w:sz w:val="21"/>
          <w:shd w:fill="FFFFFF" w:val="clear"/>
        </w:rPr>
        <w:t xml:space="preserve">14159562</w:t>
      </w:r>
    </w:p>
    <w:p>
      <w:pPr>
        <w:tabs>
          <w:tab w:val="left" w:pos="2550" w:leader="none"/>
        </w:tabs>
        <w:suppressAutoHyphens w:val="true"/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E-mailová adresa: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info@evahome.cz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íslo:</w:t>
        <w:tab/>
      </w:r>
      <w:r>
        <w:rPr>
          <w:rFonts w:ascii="Arial" w:hAnsi="Arial" w:cs="Arial" w:eastAsia="Arial"/>
          <w:b/>
          <w:color w:val="666666"/>
          <w:spacing w:val="0"/>
          <w:position w:val="0"/>
          <w:sz w:val="21"/>
          <w:shd w:fill="FFFFFF" w:val="clear"/>
        </w:rPr>
        <w:t xml:space="preserve">                    </w:t>
      </w:r>
      <w:hyperlink xmlns:r="http://schemas.openxmlformats.org/officeDocument/2006/relationships" r:id="docRId1">
        <w:r>
          <w:rPr>
            <w:rFonts w:ascii="Arial" w:hAnsi="Arial" w:cs="Arial" w:eastAsia="Arial"/>
            <w:b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 +420 702 922 887</w:t>
        </w:r>
      </w:hyperlink>
    </w:p>
    <w:p>
      <w:pPr>
        <w:tabs>
          <w:tab w:val="left" w:pos="2550" w:leader="none"/>
        </w:tabs>
        <w:suppressAutoHyphens w:val="true"/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uppressAutoHyphens w:val="true"/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Oznamuji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že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ímto odstupuji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od smlouvy o nákupu tohoto zbo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numPr>
          <w:ilvl w:val="0"/>
          <w:numId w:val="11"/>
        </w:numPr>
        <w:tabs>
          <w:tab w:val="left" w:pos="720" w:leader="none"/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Datum objednání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CCFFFF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datum obdr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CCFFFF" w:val="clear"/>
        </w:rPr>
        <w:tab/>
        <w:tab/>
      </w:r>
    </w:p>
    <w:p>
      <w:pPr>
        <w:numPr>
          <w:ilvl w:val="0"/>
          <w:numId w:val="11"/>
        </w:numPr>
        <w:tabs>
          <w:tab w:val="left" w:pos="720" w:leader="none"/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íslo objednávky:</w:t>
      </w:r>
    </w:p>
    <w:p>
      <w:pPr>
        <w:numPr>
          <w:ilvl w:val="0"/>
          <w:numId w:val="11"/>
        </w:numPr>
        <w:tabs>
          <w:tab w:val="left" w:pos="720" w:leader="none"/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prost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ředky za objedn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ání,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 i za doručen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í, byly zaslány 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ůsobem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CCFFFF" w:val="clear"/>
        </w:rPr>
        <w:t xml:space="preserve">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 budou navr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áceny 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ět způsobem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převodu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pros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 zaslání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ísla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čtu)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3735" w:leader="none"/>
        </w:tabs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tabs>
          <w:tab w:val="left" w:pos="720" w:leader="none"/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13"/>
        </w:numPr>
        <w:tabs>
          <w:tab w:val="left" w:pos="720" w:leader="none"/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Adresa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13"/>
        </w:numPr>
        <w:tabs>
          <w:tab w:val="left" w:pos="720" w:leader="none"/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Email:</w:t>
      </w:r>
    </w:p>
    <w:p>
      <w:pPr>
        <w:numPr>
          <w:ilvl w:val="0"/>
          <w:numId w:val="13"/>
        </w:numPr>
        <w:tabs>
          <w:tab w:val="left" w:pos="720" w:leader="none"/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Telefon:</w:t>
      </w:r>
    </w:p>
    <w:p>
      <w:pPr>
        <w:tabs>
          <w:tab w:val="left" w:pos="373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uppressAutoHyphens w:val="true"/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uppressAutoHyphens w:val="true"/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ab/>
      </w:r>
    </w:p>
    <w:p>
      <w:pPr>
        <w:tabs>
          <w:tab w:val="center" w:pos="2025" w:leader="none"/>
        </w:tabs>
        <w:suppressAutoHyphens w:val="true"/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uppressAutoHyphens w:val="true"/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br/>
        <w:t xml:space="preserve">______________________________________</w:t>
      </w:r>
    </w:p>
    <w:p>
      <w:pPr>
        <w:tabs>
          <w:tab w:val="center" w:pos="2025" w:leader="none"/>
        </w:tabs>
        <w:suppressAutoHyphens w:val="true"/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evahome.cz/" Id="docRId0" Type="http://schemas.openxmlformats.org/officeDocument/2006/relationships/hyperlink" /><Relationship TargetMode="External" Target="tel:+420511444955(7.00-16.30)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